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inline distB="0" distT="0" distL="0" distR="0">
            <wp:extent cx="876300" cy="98298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7630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45. Staff Development and Training Policy</w:t>
      </w:r>
    </w:p>
    <w:p w:rsidR="00000000" w:rsidDel="00000000" w:rsidP="00000000" w:rsidRDefault="00000000" w:rsidRPr="00000000" w14:paraId="00000005">
      <w:pPr>
        <w:jc w:val="center"/>
        <w:rPr>
          <w:b w:val="1"/>
          <w:sz w:val="36"/>
          <w:szCs w:val="3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At Guildford Montessori Nursery School, All Saint</w:t>
      </w:r>
      <w:r w:rsidDel="00000000" w:rsidR="00000000" w:rsidRPr="00000000">
        <w:rPr>
          <w:b w:val="1"/>
          <w:rtl w:val="0"/>
        </w:rPr>
        <w:t xml:space="preserve">s</w:t>
      </w:r>
      <w:r w:rsidDel="00000000" w:rsidR="00000000" w:rsidRPr="00000000">
        <w:rPr>
          <w:rtl w:val="0"/>
        </w:rPr>
        <w:t xml:space="preserve"> we value our staff highly. We believe that personal and professional development is essential for maintaining the delivery of high-quality care and learning for children in their early years. It underpins all aspects of positive interactions and activities planned for children.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the interests of the nursery school,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staff’s practice.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ensure that 75% of staff are qualified to Level 3 (or equivalent) or above in childcare and education or Early Years Educator.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strongly promote continuous professional development (CPD)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 facilitate the development of staff we:</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Coach, mentor, lead and offer encouragement and support to achieve a high level of morale and motivation</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Promote teamwork through ongoing communication, involvement and a no blame culture to enhance nursery practice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Provide opportunities for delegation based on skills and expertise to offer recognition and empower staff</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Encourage staff to contribute ideas for change within the nursery school and hold regular staff meetings and management team meetings to develop these ideas. Regular meetings are also held to discuss strategy, policy and activity planning.</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Encourage staff to pass on their knowledge to those who are less experienced and share knowledge from external training with small groups of staff within the nursery</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Provide regular in-house training relevant to the needs of the nursery school</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Carry out regular half-termly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 where objectives and action plans for staff are set out, while also identifying training needs according to their individual needs</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Develop a CPD plan that sets out the aims and intended outcomes of any training, addressing both the qualification and continuous professional development needs of the nursery and individual staff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Carry out training need audit for all individual staff, the team as a whole, and for the nursery school every term </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Promote a positive learning culture within the nursery school</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Carry out full evaluations of all training events and use these to evaluate the training against the aims set to enable the development of future training programmes to improve effectiveness and staff learning</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Provide inductions to welcome all new staff and assign a ‘work buddy’ to coach, mentor and support new staff</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Offer ongoing support and guidance</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Offer varied information sources including membership of local and national organisations, resources, publications and literature to all staff.</w:t>
      </w:r>
    </w:p>
    <w:p w:rsidR="00000000" w:rsidDel="00000000" w:rsidP="00000000" w:rsidRDefault="00000000" w:rsidRPr="00000000" w14:paraId="0000001D">
      <w:pPr>
        <w:rPr/>
      </w:pPr>
      <w:r w:rsidDel="00000000" w:rsidR="00000000" w:rsidRPr="00000000">
        <w:rPr>
          <w:rtl w:val="0"/>
        </w:rPr>
      </w:r>
    </w:p>
    <w:tbl>
      <w:tblPr>
        <w:tblStyle w:val="Table1"/>
        <w:tblW w:w="85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7"/>
        <w:gridCol w:w="3141"/>
        <w:gridCol w:w="2538"/>
        <w:tblGridChange w:id="0">
          <w:tblGrid>
            <w:gridCol w:w="2837"/>
            <w:gridCol w:w="3141"/>
            <w:gridCol w:w="2538"/>
          </w:tblGrid>
        </w:tblGridChange>
      </w:tblGrid>
      <w:tr>
        <w:trPr>
          <w:cantSplit w:val="1"/>
          <w:tblHeader w:val="0"/>
        </w:trPr>
        <w:tc>
          <w:tcPr>
            <w:tcBorders>
              <w:top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This policy was adopted on</w:t>
            </w:r>
          </w:p>
        </w:tc>
        <w:tc>
          <w:tcPr>
            <w:tcBorders>
              <w:top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 on behalf of the nursery</w:t>
            </w:r>
          </w:p>
        </w:tc>
        <w:tc>
          <w:tcPr>
            <w:tcBorders>
              <w:top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for review</w:t>
            </w:r>
          </w:p>
        </w:tc>
      </w:tr>
      <w:tr>
        <w:trPr>
          <w:cantSplit w:val="1"/>
          <w:tblHeader w:val="0"/>
        </w:trPr>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color w:val="222222"/>
                <w:sz w:val="22"/>
                <w:szCs w:val="22"/>
                <w:highlight w:val="white"/>
                <w:rtl w:val="0"/>
              </w:rPr>
              <w:t xml:space="preserve">07.01.2025</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E.Buchholdt</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i w:val="1"/>
                <w:color w:val="222222"/>
                <w:sz w:val="22"/>
                <w:szCs w:val="22"/>
                <w:highlight w:val="white"/>
                <w:rtl w:val="0"/>
              </w:rPr>
              <w:t xml:space="preserve">January 2026</w:t>
            </w: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534D"/>
    <w:pPr>
      <w:jc w:val="both"/>
    </w:pPr>
    <w:rPr>
      <w:rFonts w:ascii="Arial" w:cs="Times New Roman" w:eastAsia="Times New Roman" w:hAnsi="Arial"/>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1" w:customStyle="1">
    <w:name w:val="H1"/>
    <w:basedOn w:val="Normal"/>
    <w:next w:val="Normal"/>
    <w:qFormat w:val="1"/>
    <w:rsid w:val="00E9534D"/>
    <w:pPr>
      <w:pageBreakBefore w:val="1"/>
      <w:jc w:val="center"/>
    </w:pPr>
    <w:rPr>
      <w:b w:val="1"/>
      <w:sz w:val="36"/>
    </w:rPr>
  </w:style>
  <w:style w:type="paragraph" w:styleId="MeetsEYFS" w:customStyle="1">
    <w:name w:val="Meets EYFS"/>
    <w:basedOn w:val="Normal"/>
    <w:qFormat w:val="1"/>
    <w:rsid w:val="00E9534D"/>
    <w:pPr>
      <w:jc w:val="left"/>
    </w:pPr>
    <w:rPr>
      <w:sz w:val="20"/>
    </w:rPr>
  </w:style>
  <w:style w:type="paragraph" w:styleId="deleteasappropriate" w:customStyle="1">
    <w:name w:val="delete as appropriate"/>
    <w:basedOn w:val="Normal"/>
    <w:qFormat w:val="1"/>
    <w:rsid w:val="00E9534D"/>
    <w:rPr>
      <w:i w:val="1"/>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qpH0chuZ3nqPgRlzSV28Wdp1g==">CgMxLjAyCGguZ2pkZ3hzMgloLjMwajB6bGw4AHIhMUQ5MWM1UXJlSWZ0dkkxRDY5N0lRejNsN1dmRG05N1Rn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2018-10-12T09:06:00Z</dcterms:created>
  <dc:creator>Elena Buchholdt</dc:creator>
</cp:coreProperties>
</file>